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Customer Feedback Log</w:t>
      </w:r>
    </w:p>
    <w:p>
      <w:pPr>
        <w:spacing w:after="300"/>
      </w:pPr>
      <w:r>
        <w:rPr>
          <w:color w:val="5A6B7B"/>
          <w:sz w:val="20"/>
          <w:szCs w:val="20"/>
        </w:rPr>
        <w:t xml:space="preserve">DigitalWinch SaaS &amp; Technology  |  Customer Success Manager</w:t>
      </w:r>
    </w:p>
    <w:p>
      <w:r>
        <w:t xml:space="preserve">Every customer interaction is documented so product, support and success teams share one view of customer sentiment.</w:t>
      </w:r>
    </w:p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3160"/>
        <w:gridCol w:w="2200"/>
        <w:gridCol w:w="1300"/>
        <w:gridCol w:w="1500"/>
      </w:tblGrid>
      <w:tr>
        <w:trPr>
          <w:tblHeader/>
        </w:trPr>
        <w:tc>
          <w:tcPr>
            <w:tcW w:type="dxa" w:w="1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3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Feedback</w:t>
            </w:r>
          </w:p>
        </w:tc>
        <w:tc>
          <w:tcPr>
            <w:tcW w:type="dxa" w:w="2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Category</w:t>
            </w:r>
          </w:p>
        </w:tc>
        <w:tc>
          <w:tcPr>
            <w:tcW w:type="dxa" w:w="1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Priority</w:t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1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Jan 12</w:t>
            </w:r>
          </w:p>
        </w:tc>
        <w:tc>
          <w:tcPr>
            <w:tcW w:type="dxa" w:w="3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Dashboard slow</w:t>
            </w:r>
          </w:p>
        </w:tc>
        <w:tc>
          <w:tcPr>
            <w:tcW w:type="dxa" w:w="2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Product</w:t>
            </w:r>
          </w:p>
        </w:tc>
        <w:tc>
          <w:tcPr>
            <w:tcW w:type="dxa" w:w="1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High</w:t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Escalated</w:t>
            </w:r>
          </w:p>
        </w:tc>
      </w:tr>
      <w:tr>
        <w:tc>
          <w:tcPr>
            <w:tcW w:type="dxa" w:w="1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Jan 19</w:t>
            </w:r>
          </w:p>
        </w:tc>
        <w:tc>
          <w:tcPr>
            <w:tcW w:type="dxa" w:w="3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Need export feature</w:t>
            </w:r>
          </w:p>
        </w:tc>
        <w:tc>
          <w:tcPr>
            <w:tcW w:type="dxa" w:w="2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Feature Request</w:t>
            </w:r>
          </w:p>
        </w:tc>
        <w:tc>
          <w:tcPr>
            <w:tcW w:type="dxa" w:w="1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Medium</w:t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Planned</w:t>
            </w:r>
          </w:p>
        </w:tc>
      </w:tr>
      <w:tr>
        <w:tc>
          <w:tcPr>
            <w:tcW w:type="dxa" w:w="1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Jan 28</w:t>
            </w:r>
          </w:p>
        </w:tc>
        <w:tc>
          <w:tcPr>
            <w:tcW w:type="dxa" w:w="3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Excellent onboarding</w:t>
            </w:r>
          </w:p>
        </w:tc>
        <w:tc>
          <w:tcPr>
            <w:tcW w:type="dxa" w:w="2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Positive Feedback</w:t>
            </w:r>
          </w:p>
        </w:tc>
        <w:tc>
          <w:tcPr>
            <w:tcW w:type="dxa" w:w="1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Low</w:t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Closed</w:t>
            </w:r>
          </w:p>
        </w:tc>
      </w:tr>
      <w:tr>
        <w:tc>
          <w:tcPr>
            <w:tcW w:type="dxa" w:w="1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3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3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3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3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3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3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3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3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2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B3A5C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B3A5C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0E7C8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2026-07-31T20:17:04.787Z</dcterms:created>
  <dcterms:modified xsi:type="dcterms:W3CDTF">2026-07-31T20:17:04.787Z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